
<file path=[Content_Types].xml><?xml version="1.0" encoding="utf-8"?>
<Types xmlns="http://schemas.openxmlformats.org/package/2006/content-types">
  <Default Extension="jpe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498A0" w14:textId="77777777" w:rsidR="0014516B" w:rsidRPr="00E200F3" w:rsidRDefault="0014516B" w:rsidP="00E200F3">
      <w:pPr>
        <w:pBdr>
          <w:top w:val="nil"/>
          <w:left w:val="nil"/>
          <w:bottom w:val="nil"/>
          <w:right w:val="nil"/>
          <w:between w:val="nil"/>
        </w:pBdr>
        <w:spacing w:line="360" w:lineRule="auto"/>
        <w:ind w:right="-142"/>
        <w:jc w:val="both"/>
        <w:rPr>
          <w:rFonts w:ascii="Nunito" w:eastAsia="Arial" w:hAnsi="Nunito" w:cs="Arial"/>
          <w:color w:val="000000"/>
          <w:sz w:val="36"/>
          <w:szCs w:val="36"/>
        </w:rPr>
      </w:pPr>
    </w:p>
    <w:p w14:paraId="135C0284" w14:textId="4C5404CA" w:rsidR="003858E5" w:rsidRPr="00E200F3" w:rsidRDefault="00924D7E" w:rsidP="00E200F3">
      <w:pPr>
        <w:pBdr>
          <w:top w:val="nil"/>
          <w:left w:val="nil"/>
          <w:bottom w:val="nil"/>
          <w:right w:val="nil"/>
          <w:between w:val="nil"/>
        </w:pBdr>
        <w:spacing w:line="360" w:lineRule="auto"/>
        <w:ind w:right="-142"/>
        <w:jc w:val="center"/>
        <w:rPr>
          <w:rFonts w:ascii="Nunito" w:eastAsia="Arial" w:hAnsi="Nunito" w:cs="Arial"/>
          <w:color w:val="000000"/>
          <w:sz w:val="36"/>
          <w:szCs w:val="36"/>
        </w:rPr>
      </w:pPr>
      <w:r w:rsidRPr="00E200F3">
        <w:rPr>
          <w:rFonts w:ascii="Nunito" w:hAnsi="Nunito"/>
          <w:color w:val="000000"/>
          <w:sz w:val="36"/>
        </w:rPr>
        <w:t>Capsule Desk Loop</w:t>
      </w:r>
    </w:p>
    <w:p w14:paraId="67E08340" w14:textId="02C221B9" w:rsidR="003858E5" w:rsidRPr="00E200F3" w:rsidRDefault="00BD0E58" w:rsidP="00E200F3">
      <w:pPr>
        <w:pBdr>
          <w:top w:val="nil"/>
          <w:left w:val="nil"/>
          <w:bottom w:val="nil"/>
          <w:right w:val="nil"/>
          <w:between w:val="nil"/>
        </w:pBdr>
        <w:spacing w:line="360" w:lineRule="auto"/>
        <w:ind w:left="-142" w:right="-142"/>
        <w:jc w:val="center"/>
        <w:rPr>
          <w:rFonts w:ascii="Nunito" w:eastAsia="Arial" w:hAnsi="Nunito" w:cs="Arial"/>
          <w:bCs/>
          <w:i/>
          <w:color w:val="FF0000"/>
          <w:sz w:val="32"/>
          <w:szCs w:val="32"/>
        </w:rPr>
      </w:pPr>
      <w:r w:rsidRPr="00E200F3">
        <w:rPr>
          <w:rFonts w:ascii="Nunito" w:hAnsi="Nunito"/>
          <w:i/>
          <w:sz w:val="32"/>
        </w:rPr>
        <w:t>Réchauffez votre bureau. Et seulement votre bureau.</w:t>
      </w:r>
    </w:p>
    <w:p w14:paraId="1DA6945F" w14:textId="4B7E8118" w:rsidR="00AD5752" w:rsidRPr="00E200F3" w:rsidRDefault="00AD5752" w:rsidP="00E200F3">
      <w:pPr>
        <w:pBdr>
          <w:top w:val="nil"/>
          <w:left w:val="nil"/>
          <w:bottom w:val="nil"/>
          <w:right w:val="nil"/>
          <w:between w:val="nil"/>
        </w:pBdr>
        <w:ind w:left="-142" w:right="-142"/>
        <w:jc w:val="both"/>
        <w:rPr>
          <w:rFonts w:ascii="Nunito" w:eastAsia="Arial" w:hAnsi="Nunito" w:cs="Arial"/>
          <w:color w:val="000000"/>
          <w:sz w:val="20"/>
          <w:szCs w:val="20"/>
        </w:rPr>
      </w:pPr>
    </w:p>
    <w:p w14:paraId="4F2B5793" w14:textId="4CCB84C8" w:rsidR="00F17B84" w:rsidRPr="00E200F3" w:rsidRDefault="00F17B84" w:rsidP="00E200F3">
      <w:pPr>
        <w:pBdr>
          <w:top w:val="nil"/>
          <w:left w:val="nil"/>
          <w:bottom w:val="nil"/>
          <w:right w:val="nil"/>
          <w:between w:val="nil"/>
        </w:pBdr>
        <w:ind w:left="-142" w:right="-142"/>
        <w:jc w:val="both"/>
        <w:rPr>
          <w:rFonts w:ascii="Nunito" w:eastAsia="Arial" w:hAnsi="Nunito" w:cs="Arial"/>
          <w:color w:val="000000"/>
          <w:sz w:val="20"/>
          <w:szCs w:val="20"/>
        </w:rPr>
      </w:pPr>
    </w:p>
    <w:p w14:paraId="36B1D974" w14:textId="77777777" w:rsidR="00F17B84" w:rsidRPr="00E200F3" w:rsidRDefault="00F17B84" w:rsidP="00E200F3">
      <w:pPr>
        <w:pBdr>
          <w:top w:val="nil"/>
          <w:left w:val="nil"/>
          <w:bottom w:val="nil"/>
          <w:right w:val="nil"/>
          <w:between w:val="nil"/>
        </w:pBdr>
        <w:ind w:left="-142" w:right="-142"/>
        <w:jc w:val="both"/>
        <w:rPr>
          <w:rFonts w:ascii="Nunito" w:eastAsia="Arial" w:hAnsi="Nunito" w:cs="Arial"/>
          <w:color w:val="000000"/>
          <w:sz w:val="20"/>
          <w:szCs w:val="20"/>
        </w:rPr>
      </w:pPr>
    </w:p>
    <w:p w14:paraId="57B52C95" w14:textId="4C685D78" w:rsidR="00BD0E58" w:rsidRPr="00E200F3" w:rsidRDefault="00BD0E58" w:rsidP="00E200F3">
      <w:pPr>
        <w:spacing w:line="360" w:lineRule="auto"/>
        <w:ind w:firstLine="708"/>
        <w:jc w:val="both"/>
        <w:rPr>
          <w:rFonts w:ascii="Nunito" w:hAnsi="Nunito"/>
          <w:sz w:val="20"/>
          <w:szCs w:val="20"/>
        </w:rPr>
      </w:pPr>
      <w:r w:rsidRPr="00E200F3">
        <w:rPr>
          <w:rFonts w:ascii="Nunito" w:hAnsi="Nunito"/>
          <w:sz w:val="20"/>
        </w:rPr>
        <w:t xml:space="preserve">Dans l’optique d'une utilisation plus écoresponsable des ressources, </w:t>
      </w:r>
      <w:proofErr w:type="spellStart"/>
      <w:r w:rsidRPr="00E200F3">
        <w:rPr>
          <w:rFonts w:ascii="Nunito" w:hAnsi="Nunito"/>
          <w:sz w:val="20"/>
        </w:rPr>
        <w:t>De'Longhi</w:t>
      </w:r>
      <w:proofErr w:type="spellEnd"/>
      <w:r w:rsidRPr="00E200F3">
        <w:rPr>
          <w:rFonts w:ascii="Nunito" w:hAnsi="Nunito"/>
          <w:sz w:val="20"/>
        </w:rPr>
        <w:t xml:space="preserve"> présente son Capsule Desk Loop, le premier produit </w:t>
      </w:r>
      <w:proofErr w:type="spellStart"/>
      <w:r w:rsidRPr="00E200F3">
        <w:rPr>
          <w:rFonts w:ascii="Nunito" w:hAnsi="Nunito"/>
          <w:sz w:val="20"/>
        </w:rPr>
        <w:t>De'Longhi</w:t>
      </w:r>
      <w:proofErr w:type="spellEnd"/>
      <w:r w:rsidRPr="00E200F3">
        <w:rPr>
          <w:rFonts w:ascii="Nunito" w:hAnsi="Nunito"/>
          <w:sz w:val="20"/>
        </w:rPr>
        <w:t xml:space="preserve"> fabriqué à partir de plastique recyclé : une étape importante dans l'évolution de la marque vers le développement durable.</w:t>
      </w:r>
    </w:p>
    <w:p w14:paraId="5C7C4311" w14:textId="77777777" w:rsidR="00BD0E58" w:rsidRPr="00E200F3" w:rsidRDefault="00BD0E58" w:rsidP="00E200F3">
      <w:pPr>
        <w:spacing w:line="360" w:lineRule="auto"/>
        <w:ind w:firstLine="708"/>
        <w:jc w:val="both"/>
        <w:rPr>
          <w:rFonts w:ascii="Nunito" w:hAnsi="Nunito"/>
          <w:sz w:val="20"/>
          <w:szCs w:val="20"/>
        </w:rPr>
      </w:pPr>
    </w:p>
    <w:p w14:paraId="2625D571" w14:textId="1C79AFC3" w:rsidR="00BD0E58" w:rsidRPr="00E200F3" w:rsidRDefault="00BD0E58" w:rsidP="00E200F3">
      <w:pPr>
        <w:spacing w:line="360" w:lineRule="auto"/>
        <w:ind w:firstLine="708"/>
        <w:jc w:val="both"/>
        <w:rPr>
          <w:rFonts w:ascii="Nunito" w:hAnsi="Nunito"/>
          <w:sz w:val="20"/>
          <w:szCs w:val="20"/>
        </w:rPr>
      </w:pPr>
      <w:r w:rsidRPr="00E200F3">
        <w:rPr>
          <w:rFonts w:ascii="Nunito" w:hAnsi="Nunito"/>
          <w:sz w:val="20"/>
        </w:rPr>
        <w:t xml:space="preserve">Le </w:t>
      </w:r>
      <w:r w:rsidRPr="003C27A0">
        <w:rPr>
          <w:rFonts w:ascii="Nunito" w:hAnsi="Nunito"/>
          <w:sz w:val="20"/>
        </w:rPr>
        <w:t>chauffage</w:t>
      </w:r>
      <w:r w:rsidRPr="00E200F3">
        <w:rPr>
          <w:rFonts w:ascii="Nunito" w:hAnsi="Nunito"/>
          <w:sz w:val="20"/>
        </w:rPr>
        <w:t xml:space="preserve"> Capsule Desk Loop est fabriqué à 50 % à partir de plastique recyclé. Pour contribuer encore davantage à une pratique toujours plus responsable, son emballage - boîte extérieure et protections intérieures - est composé à 100 % de matériaux recyclés.</w:t>
      </w:r>
    </w:p>
    <w:p w14:paraId="6DD5D6E1" w14:textId="14A5CC48" w:rsidR="00BD0E58" w:rsidRPr="00E200F3" w:rsidRDefault="00BD0E58" w:rsidP="00E200F3">
      <w:pPr>
        <w:spacing w:line="360" w:lineRule="auto"/>
        <w:ind w:firstLine="708"/>
        <w:jc w:val="both"/>
        <w:rPr>
          <w:rFonts w:ascii="Nunito" w:eastAsia="Arial" w:hAnsi="Nunito" w:cs="Arial"/>
          <w:sz w:val="20"/>
          <w:szCs w:val="20"/>
        </w:rPr>
      </w:pPr>
      <w:r w:rsidRPr="00E200F3">
        <w:rPr>
          <w:rFonts w:ascii="Nunito" w:hAnsi="Nunito"/>
          <w:sz w:val="20"/>
        </w:rPr>
        <w:t xml:space="preserve">Précisément conçu pour créer votre microclimat idéal en évitant tout gaspillage d'énergie inutile, Capsule Desk Loop affiche une consommation d'énergie 5,5 fois inférieure à un radiateur soufflant traditionnel </w:t>
      </w:r>
      <w:proofErr w:type="spellStart"/>
      <w:r w:rsidRPr="00E200F3">
        <w:rPr>
          <w:rFonts w:ascii="Nunito" w:hAnsi="Nunito"/>
          <w:sz w:val="20"/>
        </w:rPr>
        <w:t>De'Longhi</w:t>
      </w:r>
      <w:proofErr w:type="spellEnd"/>
      <w:r w:rsidRPr="00E200F3">
        <w:rPr>
          <w:rFonts w:ascii="Nunito" w:hAnsi="Nunito"/>
          <w:sz w:val="20"/>
        </w:rPr>
        <w:t xml:space="preserve"> de la série HFX60-HFX65. Ses 360 Watts fournissent exactement le degré de chaleur nécessaire pour profiter de votre activité et tirer le meilleur parti des heures passées sur votre chaise, indépendamment de la température et des dimensions de la pièce, </w:t>
      </w:r>
      <w:r w:rsidR="00E200F3">
        <w:rPr>
          <w:rFonts w:ascii="Nunito" w:hAnsi="Nunito"/>
          <w:sz w:val="20"/>
        </w:rPr>
        <w:t xml:space="preserve">et ce dans le respect de </w:t>
      </w:r>
      <w:r w:rsidRPr="00E200F3">
        <w:rPr>
          <w:rFonts w:ascii="Nunito" w:hAnsi="Nunito"/>
          <w:sz w:val="20"/>
        </w:rPr>
        <w:t>l'environnement.</w:t>
      </w:r>
    </w:p>
    <w:p w14:paraId="6F7EC844" w14:textId="77777777" w:rsidR="00BD0E58" w:rsidRPr="00E200F3" w:rsidRDefault="00BD0E58" w:rsidP="00E200F3">
      <w:pPr>
        <w:spacing w:line="360" w:lineRule="auto"/>
        <w:ind w:firstLine="708"/>
        <w:jc w:val="both"/>
        <w:rPr>
          <w:rFonts w:ascii="Nunito" w:hAnsi="Nunito"/>
          <w:sz w:val="20"/>
          <w:szCs w:val="20"/>
        </w:rPr>
      </w:pPr>
    </w:p>
    <w:p w14:paraId="5C531FAA" w14:textId="0A043CD0" w:rsidR="00BD0E58" w:rsidRPr="00E200F3" w:rsidRDefault="00BD0E58" w:rsidP="00E200F3">
      <w:pPr>
        <w:spacing w:line="360" w:lineRule="auto"/>
        <w:ind w:firstLine="708"/>
        <w:jc w:val="both"/>
        <w:rPr>
          <w:rFonts w:ascii="Nunito" w:hAnsi="Nunito"/>
          <w:sz w:val="20"/>
          <w:szCs w:val="20"/>
        </w:rPr>
      </w:pPr>
      <w:r w:rsidRPr="00E200F3">
        <w:rPr>
          <w:rFonts w:ascii="Nunito" w:hAnsi="Nunito"/>
          <w:sz w:val="20"/>
        </w:rPr>
        <w:t>Vous profitez ainsi d'un confort parfait grâce à un produit économe en énergie, fabriqué avec 50 % de plastique recyclé et livré dans un emballage entièrement recyclé.</w:t>
      </w:r>
    </w:p>
    <w:p w14:paraId="470FCFBE" w14:textId="1D0401B5" w:rsidR="00886127" w:rsidRPr="00E200F3" w:rsidRDefault="00886127" w:rsidP="00E200F3">
      <w:pPr>
        <w:pBdr>
          <w:top w:val="nil"/>
          <w:left w:val="nil"/>
          <w:bottom w:val="nil"/>
          <w:right w:val="nil"/>
          <w:between w:val="nil"/>
        </w:pBdr>
        <w:spacing w:line="360" w:lineRule="auto"/>
        <w:ind w:left="-142" w:right="-142"/>
        <w:jc w:val="both"/>
        <w:rPr>
          <w:rFonts w:ascii="Nunito" w:hAnsi="Nunito"/>
          <w:sz w:val="20"/>
          <w:szCs w:val="20"/>
        </w:rPr>
      </w:pPr>
    </w:p>
    <w:p w14:paraId="4BB31894" w14:textId="14977324" w:rsidR="003858E5" w:rsidRPr="00E200F3" w:rsidRDefault="00EF7E55" w:rsidP="00CD7C4A">
      <w:pPr>
        <w:pBdr>
          <w:top w:val="nil"/>
          <w:left w:val="nil"/>
          <w:bottom w:val="nil"/>
          <w:right w:val="nil"/>
          <w:between w:val="nil"/>
        </w:pBdr>
        <w:spacing w:line="360" w:lineRule="auto"/>
        <w:ind w:right="-142"/>
        <w:jc w:val="both"/>
        <w:rPr>
          <w:rFonts w:ascii="Nunito" w:hAnsi="Nunito"/>
          <w:sz w:val="20"/>
          <w:szCs w:val="20"/>
        </w:rPr>
      </w:pPr>
      <w:r w:rsidRPr="00E200F3">
        <w:rPr>
          <w:rFonts w:ascii="Nunito" w:hAnsi="Nunito"/>
          <w:sz w:val="20"/>
        </w:rPr>
        <w:t xml:space="preserve">Avec </w:t>
      </w:r>
      <w:r w:rsidR="00CD7C4A">
        <w:rPr>
          <w:rFonts w:ascii="Nunito" w:hAnsi="Nunito"/>
          <w:sz w:val="20"/>
        </w:rPr>
        <w:t>le</w:t>
      </w:r>
      <w:r w:rsidRPr="00E200F3">
        <w:rPr>
          <w:rFonts w:ascii="Nunito" w:hAnsi="Nunito"/>
          <w:sz w:val="20"/>
        </w:rPr>
        <w:t xml:space="preserve"> design spécial de la grille d'air allié à la vitesse de flux d'air correcte et exactement la puissance requise, Capsule Desk Loop est la solution </w:t>
      </w:r>
      <w:r w:rsidR="00CD7C4A">
        <w:rPr>
          <w:rFonts w:ascii="Nunito" w:hAnsi="Nunito"/>
          <w:sz w:val="20"/>
        </w:rPr>
        <w:t>idéale</w:t>
      </w:r>
      <w:r w:rsidRPr="00E200F3">
        <w:rPr>
          <w:rFonts w:ascii="Nunito" w:hAnsi="Nunito"/>
          <w:sz w:val="20"/>
        </w:rPr>
        <w:t xml:space="preserve"> pour créer le confort souhaité lorsque vous étudiez, travaillez ou vous détendez. Si vous restez longtemps en position assise, vos mains peuvent se refroidir, même si la pièce est chauffée. Capsule Desk Loop est la solution pour une utilisation sur le bureau ou à courte distance.</w:t>
      </w:r>
    </w:p>
    <w:p w14:paraId="1D976F17" w14:textId="1DEADE06" w:rsidR="005E6FD9" w:rsidRPr="00E200F3" w:rsidRDefault="005E6FD9" w:rsidP="00E200F3">
      <w:pPr>
        <w:spacing w:line="360" w:lineRule="auto"/>
        <w:jc w:val="both"/>
        <w:rPr>
          <w:rFonts w:ascii="Nunito" w:eastAsia="Arial" w:hAnsi="Nunito" w:cs="Arial"/>
          <w:sz w:val="20"/>
          <w:szCs w:val="20"/>
        </w:rPr>
      </w:pPr>
      <w:r w:rsidRPr="00E200F3">
        <w:rPr>
          <w:rFonts w:ascii="Nunito" w:hAnsi="Nunito"/>
          <w:sz w:val="20"/>
        </w:rPr>
        <w:t xml:space="preserve">Vous vous entendrez penser : avec ses 39 dB (à 50 cm de distance), il ne dépasse pas le bruit de fond d’une bibliothèque, pour garantir votre bien-être lorsque vous travaillez, étudiez ou profitez de vos activités de loisir. </w:t>
      </w:r>
    </w:p>
    <w:p w14:paraId="62B70F8B" w14:textId="23DC4394" w:rsidR="00EF7E55" w:rsidRPr="00E200F3" w:rsidRDefault="00EF7E55" w:rsidP="00E200F3">
      <w:pPr>
        <w:spacing w:line="360" w:lineRule="auto"/>
        <w:jc w:val="both"/>
        <w:rPr>
          <w:rFonts w:ascii="Nunito" w:eastAsia="Arial" w:hAnsi="Nunito" w:cs="Arial"/>
          <w:sz w:val="20"/>
          <w:szCs w:val="20"/>
        </w:rPr>
      </w:pPr>
    </w:p>
    <w:p w14:paraId="541956D0" w14:textId="731772DC" w:rsidR="00EF7E55" w:rsidRPr="00E200F3" w:rsidRDefault="00F17B84" w:rsidP="00E200F3">
      <w:pPr>
        <w:spacing w:line="360" w:lineRule="auto"/>
        <w:jc w:val="both"/>
        <w:rPr>
          <w:rFonts w:ascii="Nunito" w:eastAsia="Arial" w:hAnsi="Nunito" w:cs="Arial"/>
          <w:sz w:val="20"/>
          <w:szCs w:val="20"/>
        </w:rPr>
      </w:pPr>
      <w:r w:rsidRPr="00E200F3">
        <w:rPr>
          <w:rFonts w:ascii="Nunito" w:hAnsi="Nunito"/>
          <w:sz w:val="20"/>
        </w:rPr>
        <w:t xml:space="preserve">Il est si esthétique que vous l'emporterez partout avec vous pour décorer votre endroit préféré avec style : son design révolutionnaire est associé à une ingénieuse poignée de transport. </w:t>
      </w:r>
    </w:p>
    <w:p w14:paraId="354131F4" w14:textId="21263708" w:rsidR="00EF7E55" w:rsidRPr="00E200F3" w:rsidRDefault="00EF7E55" w:rsidP="00E200F3">
      <w:pPr>
        <w:spacing w:line="360" w:lineRule="auto"/>
        <w:jc w:val="both"/>
        <w:rPr>
          <w:rFonts w:ascii="Nunito" w:eastAsia="Arial" w:hAnsi="Nunito" w:cs="Arial"/>
          <w:sz w:val="20"/>
          <w:szCs w:val="20"/>
        </w:rPr>
      </w:pPr>
    </w:p>
    <w:p w14:paraId="5219FC21" w14:textId="2386A45F" w:rsidR="00EF7E55" w:rsidRPr="00E200F3" w:rsidRDefault="00EF7E55" w:rsidP="00E200F3">
      <w:pPr>
        <w:spacing w:line="360" w:lineRule="auto"/>
        <w:jc w:val="both"/>
        <w:rPr>
          <w:rFonts w:ascii="Nunito" w:eastAsia="Arial" w:hAnsi="Nunito" w:cs="Arial"/>
          <w:sz w:val="20"/>
          <w:szCs w:val="20"/>
        </w:rPr>
      </w:pPr>
      <w:r w:rsidRPr="00E200F3">
        <w:rPr>
          <w:rFonts w:ascii="Nunito" w:hAnsi="Nunito"/>
          <w:sz w:val="20"/>
        </w:rPr>
        <w:t xml:space="preserve">Les commandes </w:t>
      </w:r>
      <w:proofErr w:type="spellStart"/>
      <w:r w:rsidRPr="00E200F3">
        <w:rPr>
          <w:rFonts w:ascii="Nunito" w:hAnsi="Nunito"/>
          <w:sz w:val="20"/>
        </w:rPr>
        <w:t>ultra-simples</w:t>
      </w:r>
      <w:proofErr w:type="spellEnd"/>
      <w:r w:rsidRPr="00E200F3">
        <w:rPr>
          <w:rFonts w:ascii="Nunito" w:hAnsi="Nunito"/>
          <w:sz w:val="20"/>
        </w:rPr>
        <w:t xml:space="preserve"> de Capsule Desk Loop le rendent intuitif et facile à utiliser et la grille d'aération peut être réglée pour diriger le flux d'air là où vous en avez le plus besoin. </w:t>
      </w:r>
    </w:p>
    <w:p w14:paraId="78B8A17B" w14:textId="77777777" w:rsidR="009A6D46" w:rsidRPr="00E200F3" w:rsidRDefault="009A6D46" w:rsidP="00E200F3">
      <w:pPr>
        <w:spacing w:line="360" w:lineRule="auto"/>
        <w:jc w:val="both"/>
        <w:rPr>
          <w:rFonts w:ascii="Nunito" w:eastAsia="Arial" w:hAnsi="Nunito" w:cs="Arial"/>
          <w:sz w:val="20"/>
          <w:szCs w:val="20"/>
        </w:rPr>
      </w:pPr>
    </w:p>
    <w:p w14:paraId="72C55F5B" w14:textId="5E17F254" w:rsidR="00165091" w:rsidRPr="00E200F3" w:rsidRDefault="00165091" w:rsidP="00E200F3">
      <w:pPr>
        <w:spacing w:line="360" w:lineRule="auto"/>
        <w:jc w:val="both"/>
        <w:rPr>
          <w:rFonts w:ascii="Nunito" w:hAnsi="Nunito"/>
          <w:sz w:val="20"/>
          <w:szCs w:val="20"/>
        </w:rPr>
      </w:pPr>
      <w:r w:rsidRPr="00E200F3">
        <w:rPr>
          <w:rFonts w:ascii="Nunito" w:hAnsi="Nunito"/>
          <w:sz w:val="20"/>
        </w:rPr>
        <w:t>--- --- --- --- ---</w:t>
      </w:r>
    </w:p>
    <w:p w14:paraId="1F6DA27A" w14:textId="77777777" w:rsidR="008740F1" w:rsidRPr="00E200F3" w:rsidRDefault="008740F1" w:rsidP="00E200F3">
      <w:pPr>
        <w:pStyle w:val="gmail-msonospacing"/>
        <w:spacing w:before="0" w:beforeAutospacing="0" w:after="0" w:afterAutospacing="0" w:line="360" w:lineRule="auto"/>
        <w:jc w:val="both"/>
        <w:rPr>
          <w:rFonts w:ascii="Nunito" w:hAnsi="Nunito"/>
          <w:bCs/>
          <w:sz w:val="20"/>
          <w:szCs w:val="20"/>
        </w:rPr>
      </w:pPr>
    </w:p>
    <w:p w14:paraId="0A8AC2B7" w14:textId="77777777" w:rsidR="008740F1" w:rsidRPr="00E200F3" w:rsidRDefault="008740F1" w:rsidP="00E200F3">
      <w:pPr>
        <w:pStyle w:val="gmail-msonospacing"/>
        <w:spacing w:before="0" w:beforeAutospacing="0" w:after="0" w:afterAutospacing="0" w:line="360" w:lineRule="auto"/>
        <w:jc w:val="both"/>
        <w:rPr>
          <w:rFonts w:ascii="Nunito" w:hAnsi="Nunito"/>
          <w:bCs/>
          <w:sz w:val="20"/>
          <w:szCs w:val="20"/>
        </w:rPr>
      </w:pPr>
    </w:p>
    <w:p w14:paraId="6517CBD4" w14:textId="77777777" w:rsidR="008740F1" w:rsidRPr="00E200F3" w:rsidRDefault="008740F1" w:rsidP="00E200F3">
      <w:pPr>
        <w:pStyle w:val="gmail-msonospacing"/>
        <w:spacing w:before="0" w:beforeAutospacing="0" w:after="0" w:afterAutospacing="0" w:line="360" w:lineRule="auto"/>
        <w:jc w:val="both"/>
        <w:rPr>
          <w:rFonts w:ascii="Nunito" w:hAnsi="Nunito"/>
          <w:bCs/>
          <w:sz w:val="20"/>
          <w:szCs w:val="20"/>
        </w:rPr>
      </w:pPr>
    </w:p>
    <w:p w14:paraId="0055E15F" w14:textId="77777777" w:rsidR="008740F1" w:rsidRPr="00E200F3" w:rsidRDefault="008740F1" w:rsidP="00E200F3">
      <w:pPr>
        <w:pStyle w:val="gmail-msonospacing"/>
        <w:spacing w:before="0" w:beforeAutospacing="0" w:after="0" w:afterAutospacing="0" w:line="360" w:lineRule="auto"/>
        <w:jc w:val="both"/>
        <w:rPr>
          <w:rFonts w:ascii="Nunito" w:hAnsi="Nunito"/>
          <w:bCs/>
          <w:sz w:val="20"/>
          <w:szCs w:val="20"/>
        </w:rPr>
      </w:pPr>
    </w:p>
    <w:p w14:paraId="7CCC79E8" w14:textId="77777777" w:rsidR="008740F1" w:rsidRPr="00E200F3" w:rsidRDefault="008740F1" w:rsidP="00E200F3">
      <w:pPr>
        <w:pStyle w:val="gmail-msonospacing"/>
        <w:spacing w:before="0" w:beforeAutospacing="0" w:after="0" w:afterAutospacing="0" w:line="360" w:lineRule="auto"/>
        <w:jc w:val="both"/>
        <w:rPr>
          <w:rFonts w:ascii="Nunito" w:hAnsi="Nunito"/>
          <w:bCs/>
          <w:sz w:val="20"/>
          <w:szCs w:val="20"/>
        </w:rPr>
      </w:pPr>
    </w:p>
    <w:p w14:paraId="4D268823" w14:textId="77777777" w:rsidR="008740F1" w:rsidRPr="00E200F3" w:rsidRDefault="008740F1" w:rsidP="00E200F3">
      <w:pPr>
        <w:pStyle w:val="gmail-msonospacing"/>
        <w:spacing w:before="0" w:beforeAutospacing="0" w:after="0" w:afterAutospacing="0" w:line="360" w:lineRule="auto"/>
        <w:jc w:val="both"/>
        <w:rPr>
          <w:rFonts w:ascii="Nunito" w:hAnsi="Nunito"/>
          <w:bCs/>
          <w:sz w:val="20"/>
          <w:szCs w:val="20"/>
        </w:rPr>
      </w:pPr>
    </w:p>
    <w:p w14:paraId="1D04C3BC" w14:textId="77777777" w:rsidR="008740F1" w:rsidRPr="00E200F3" w:rsidRDefault="008740F1" w:rsidP="00E200F3">
      <w:pPr>
        <w:pStyle w:val="gmail-msonospacing"/>
        <w:spacing w:before="0" w:beforeAutospacing="0" w:after="0" w:afterAutospacing="0" w:line="360" w:lineRule="auto"/>
        <w:jc w:val="both"/>
        <w:rPr>
          <w:rFonts w:ascii="Nunito" w:hAnsi="Nunito"/>
          <w:bCs/>
          <w:sz w:val="20"/>
          <w:szCs w:val="20"/>
        </w:rPr>
      </w:pPr>
    </w:p>
    <w:p w14:paraId="57C84DF3" w14:textId="77777777" w:rsidR="008740F1" w:rsidRPr="00E200F3" w:rsidRDefault="008740F1" w:rsidP="00E200F3">
      <w:pPr>
        <w:pStyle w:val="gmail-msonospacing"/>
        <w:spacing w:before="0" w:beforeAutospacing="0" w:after="0" w:afterAutospacing="0" w:line="360" w:lineRule="auto"/>
        <w:jc w:val="both"/>
        <w:rPr>
          <w:rFonts w:ascii="Nunito" w:hAnsi="Nunito"/>
          <w:bCs/>
          <w:sz w:val="20"/>
          <w:szCs w:val="20"/>
        </w:rPr>
      </w:pPr>
    </w:p>
    <w:p w14:paraId="0C91150C" w14:textId="77777777" w:rsidR="008740F1" w:rsidRPr="00E200F3" w:rsidRDefault="008740F1" w:rsidP="00E200F3">
      <w:pPr>
        <w:pStyle w:val="gmail-msonospacing"/>
        <w:spacing w:before="0" w:beforeAutospacing="0" w:after="0" w:afterAutospacing="0" w:line="360" w:lineRule="auto"/>
        <w:jc w:val="both"/>
        <w:rPr>
          <w:rFonts w:ascii="Nunito" w:hAnsi="Nunito"/>
          <w:bCs/>
          <w:sz w:val="20"/>
          <w:szCs w:val="20"/>
        </w:rPr>
      </w:pPr>
    </w:p>
    <w:p w14:paraId="3D05D449" w14:textId="77777777" w:rsidR="008740F1" w:rsidRPr="00E200F3" w:rsidRDefault="008740F1" w:rsidP="00E200F3">
      <w:pPr>
        <w:pStyle w:val="gmail-msonospacing"/>
        <w:spacing w:before="0" w:beforeAutospacing="0" w:after="0" w:afterAutospacing="0" w:line="360" w:lineRule="auto"/>
        <w:jc w:val="both"/>
        <w:rPr>
          <w:rFonts w:ascii="Nunito" w:hAnsi="Nunito"/>
          <w:bCs/>
          <w:sz w:val="20"/>
          <w:szCs w:val="20"/>
        </w:rPr>
      </w:pPr>
    </w:p>
    <w:p w14:paraId="344105FC" w14:textId="34E1299A" w:rsidR="00165091" w:rsidRPr="00E200F3" w:rsidRDefault="00165091" w:rsidP="00E200F3">
      <w:pPr>
        <w:pStyle w:val="gmail-msonospacing"/>
        <w:spacing w:before="0" w:beforeAutospacing="0" w:after="0" w:afterAutospacing="0" w:line="360" w:lineRule="auto"/>
        <w:jc w:val="both"/>
        <w:rPr>
          <w:rFonts w:ascii="Nunito" w:hAnsi="Nunito"/>
          <w:bCs/>
          <w:sz w:val="20"/>
          <w:szCs w:val="20"/>
        </w:rPr>
      </w:pPr>
      <w:r w:rsidRPr="00E200F3">
        <w:rPr>
          <w:rFonts w:ascii="Nunito" w:hAnsi="Nunito"/>
          <w:sz w:val="20"/>
        </w:rPr>
        <w:t xml:space="preserve">À propos de </w:t>
      </w:r>
      <w:proofErr w:type="spellStart"/>
      <w:r w:rsidRPr="00E200F3">
        <w:rPr>
          <w:rFonts w:ascii="Nunito" w:hAnsi="Nunito"/>
          <w:sz w:val="20"/>
        </w:rPr>
        <w:t>De’Longhi</w:t>
      </w:r>
      <w:proofErr w:type="spellEnd"/>
    </w:p>
    <w:p w14:paraId="3D8F714F" w14:textId="77777777" w:rsidR="00165091" w:rsidRPr="00E200F3" w:rsidRDefault="00165091" w:rsidP="00E200F3">
      <w:pPr>
        <w:pStyle w:val="gmail-msonospacing"/>
        <w:spacing w:before="0" w:beforeAutospacing="0" w:after="0" w:afterAutospacing="0" w:line="360" w:lineRule="auto"/>
        <w:jc w:val="both"/>
        <w:rPr>
          <w:rFonts w:ascii="Nunito" w:hAnsi="Nunito"/>
          <w:sz w:val="20"/>
          <w:szCs w:val="20"/>
        </w:rPr>
      </w:pPr>
    </w:p>
    <w:p w14:paraId="42FAB898" w14:textId="552BAB0C" w:rsidR="00165091" w:rsidRPr="00E200F3" w:rsidRDefault="00EF4314" w:rsidP="00E200F3">
      <w:pPr>
        <w:pStyle w:val="gmail-msonospacing"/>
        <w:spacing w:before="0" w:beforeAutospacing="0" w:after="0" w:afterAutospacing="0" w:line="360" w:lineRule="auto"/>
        <w:jc w:val="both"/>
        <w:rPr>
          <w:rFonts w:ascii="Nunito" w:hAnsi="Nunito"/>
          <w:sz w:val="20"/>
          <w:szCs w:val="20"/>
        </w:rPr>
      </w:pPr>
      <w:r w:rsidRPr="00E200F3">
        <w:rPr>
          <w:rFonts w:ascii="Nunito" w:hAnsi="Nunito"/>
          <w:sz w:val="20"/>
        </w:rPr>
        <w:t>Notre histoire raconte l'ascension d'une entreprise italienne qui s'est hissée au sommet du marché international en quelques décennies. Une entreprise qui s'est affirmée comme un acteur mondial et un grand groupe multinational.</w:t>
      </w:r>
    </w:p>
    <w:p w14:paraId="3870F371" w14:textId="77777777" w:rsidR="00165091" w:rsidRPr="00E200F3" w:rsidRDefault="00165091" w:rsidP="00E200F3">
      <w:pPr>
        <w:pStyle w:val="gmail-msonospacing"/>
        <w:spacing w:before="0" w:beforeAutospacing="0" w:after="0" w:afterAutospacing="0" w:line="360" w:lineRule="auto"/>
        <w:jc w:val="both"/>
        <w:rPr>
          <w:rFonts w:ascii="Nunito" w:hAnsi="Nunito"/>
          <w:sz w:val="20"/>
          <w:szCs w:val="20"/>
        </w:rPr>
      </w:pPr>
      <w:proofErr w:type="spellStart"/>
      <w:r w:rsidRPr="00E200F3">
        <w:rPr>
          <w:rFonts w:ascii="Nunito" w:hAnsi="Nunito"/>
          <w:sz w:val="20"/>
        </w:rPr>
        <w:t>De’Longhi</w:t>
      </w:r>
      <w:proofErr w:type="spellEnd"/>
      <w:r w:rsidRPr="00E200F3">
        <w:rPr>
          <w:rFonts w:ascii="Nunito" w:hAnsi="Nunito"/>
          <w:sz w:val="20"/>
        </w:rPr>
        <w:t xml:space="preserve"> est synonyme d’appareils électroménagers novateurs, alliant style et performance, qui améliorent la vie quotidienne des ménages.</w:t>
      </w:r>
    </w:p>
    <w:p w14:paraId="62140C02" w14:textId="31484070" w:rsidR="00165091" w:rsidRPr="00E200F3" w:rsidRDefault="00EF4314" w:rsidP="00E200F3">
      <w:pPr>
        <w:pStyle w:val="gmail-msonospacing"/>
        <w:spacing w:before="0" w:beforeAutospacing="0" w:after="0" w:afterAutospacing="0" w:line="360" w:lineRule="auto"/>
        <w:jc w:val="both"/>
        <w:rPr>
          <w:rFonts w:ascii="Nunito" w:hAnsi="Nunito"/>
          <w:sz w:val="20"/>
          <w:szCs w:val="20"/>
        </w:rPr>
      </w:pPr>
      <w:r w:rsidRPr="00E200F3">
        <w:rPr>
          <w:rFonts w:ascii="Nunito" w:hAnsi="Nunito"/>
          <w:sz w:val="20"/>
        </w:rPr>
        <w:t>Nous visons une perspective internationale et nous sommes forts de la passion et du dévouement des personnes résolues à mener notre entreprise vers d’autres réussites futures.</w:t>
      </w:r>
    </w:p>
    <w:p w14:paraId="56F2682F" w14:textId="2834A03C" w:rsidR="00EF4314" w:rsidRPr="00E200F3" w:rsidRDefault="00EF4314" w:rsidP="00E200F3">
      <w:pPr>
        <w:pStyle w:val="gmail-msonospacing"/>
        <w:spacing w:before="0" w:beforeAutospacing="0" w:after="0" w:afterAutospacing="0" w:line="360" w:lineRule="auto"/>
        <w:jc w:val="both"/>
        <w:rPr>
          <w:rFonts w:ascii="Nunito" w:hAnsi="Nunito"/>
          <w:sz w:val="20"/>
          <w:szCs w:val="20"/>
        </w:rPr>
      </w:pPr>
      <w:r w:rsidRPr="00E200F3">
        <w:rPr>
          <w:rFonts w:ascii="Nunito" w:hAnsi="Nunito"/>
          <w:sz w:val="20"/>
        </w:rPr>
        <w:t>Dans le domaine des appareils de confort, nous intégrons des technologies de pointe dans l'ingénierie, la conception et la fabrication de climatiseurs portables efficaces et fiables depuis plus de 40 ans. Des produits innovants et efficaces, intégrant les caractéristiques techniques les plus avancées et conçus pour durer, afin de satisfaire tous les besoins de nos consommateurs dans le monde entier.</w:t>
      </w:r>
    </w:p>
    <w:p w14:paraId="48CE7A92" w14:textId="628EC6B9" w:rsidR="00165091" w:rsidRPr="00E200F3" w:rsidRDefault="00165091" w:rsidP="00E200F3">
      <w:pPr>
        <w:pStyle w:val="gmail-msonospacing"/>
        <w:spacing w:before="0" w:beforeAutospacing="0" w:after="0" w:afterAutospacing="0" w:line="360" w:lineRule="auto"/>
        <w:jc w:val="both"/>
        <w:rPr>
          <w:rFonts w:ascii="Nunito" w:hAnsi="Nunito"/>
          <w:sz w:val="20"/>
          <w:szCs w:val="20"/>
        </w:rPr>
      </w:pPr>
      <w:r w:rsidRPr="00E200F3">
        <w:rPr>
          <w:rFonts w:ascii="Nunito" w:hAnsi="Nunito"/>
          <w:color w:val="000000"/>
          <w:sz w:val="18"/>
        </w:rPr>
        <w:t> </w:t>
      </w:r>
    </w:p>
    <w:sectPr w:rsidR="00165091" w:rsidRPr="00E200F3" w:rsidSect="007808A3">
      <w:headerReference w:type="default" r:id="rId7"/>
      <w:footerReference w:type="default" r:id="rId8"/>
      <w:pgSz w:w="11906" w:h="16838"/>
      <w:pgMar w:top="567" w:right="1418" w:bottom="567" w:left="1418" w:header="709"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449E3" w14:textId="77777777" w:rsidR="00441A17" w:rsidRDefault="00441A17" w:rsidP="00523106">
      <w:r>
        <w:separator/>
      </w:r>
    </w:p>
  </w:endnote>
  <w:endnote w:type="continuationSeparator" w:id="0">
    <w:p w14:paraId="492267A0" w14:textId="77777777" w:rsidR="00441A17" w:rsidRDefault="00441A17" w:rsidP="00523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unito">
    <w:charset w:val="00"/>
    <w:family w:val="auto"/>
    <w:pitch w:val="variable"/>
    <w:sig w:usb0="A00002FF" w:usb1="5000204B" w:usb2="00000000" w:usb3="00000000" w:csb0="00000197" w:csb1="00000000"/>
    <w:embedRegular r:id="rId1" w:fontKey="{0B275557-9E5C-4DE8-A0D1-9D1B75A11308}"/>
    <w:embedItalic r:id="rId2" w:fontKey="{0CC50869-698B-41AC-8A1C-21C5DD4C8DBA}"/>
  </w:font>
  <w:font w:name="Frutiger LT Std 45 Light">
    <w:altName w:val="Calibri"/>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6"/>
      <w:gridCol w:w="2202"/>
      <w:gridCol w:w="4522"/>
    </w:tblGrid>
    <w:tr w:rsidR="00BA0D4B" w14:paraId="7F04B00C" w14:textId="77777777" w:rsidTr="007808A3">
      <w:tc>
        <w:tcPr>
          <w:tcW w:w="2660" w:type="dxa"/>
        </w:tcPr>
        <w:p w14:paraId="58D6CC9A" w14:textId="77777777" w:rsidR="00BA0D4B" w:rsidRPr="00007656" w:rsidRDefault="00BA0D4B" w:rsidP="007808A3">
          <w:pPr>
            <w:pStyle w:val="Pieddepage"/>
            <w:spacing w:line="180" w:lineRule="exact"/>
            <w:rPr>
              <w:rFonts w:ascii="Frutiger LT Std 45 Light" w:hAnsi="Frutiger LT Std 45 Light"/>
              <w:b/>
              <w:sz w:val="14"/>
              <w:szCs w:val="14"/>
            </w:rPr>
          </w:pPr>
          <w:r>
            <w:rPr>
              <w:rFonts w:ascii="Frutiger LT Std 45 Light" w:hAnsi="Frutiger LT Std 45 Light"/>
              <w:b/>
              <w:sz w:val="14"/>
            </w:rPr>
            <w:t>De’Longhi Appliances s.r.l.</w:t>
          </w:r>
        </w:p>
        <w:p w14:paraId="43741267" w14:textId="77777777" w:rsidR="00BA0D4B" w:rsidRPr="00007656" w:rsidRDefault="00BA0D4B" w:rsidP="007808A3">
          <w:pPr>
            <w:pStyle w:val="Pieddepage"/>
            <w:spacing w:line="180" w:lineRule="exact"/>
            <w:rPr>
              <w:rFonts w:ascii="Frutiger LT Std 45 Light" w:hAnsi="Frutiger LT Std 45 Light"/>
              <w:sz w:val="14"/>
              <w:szCs w:val="14"/>
            </w:rPr>
          </w:pPr>
          <w:r>
            <w:rPr>
              <w:rFonts w:ascii="Frutiger LT Std 45 Light" w:hAnsi="Frutiger LT Std 45 Light"/>
              <w:sz w:val="14"/>
            </w:rPr>
            <w:t>Via L. Seitz, 47</w:t>
          </w:r>
        </w:p>
        <w:p w14:paraId="56F2C6D1" w14:textId="77777777" w:rsidR="00BA0D4B" w:rsidRPr="00007656" w:rsidRDefault="00BA0D4B" w:rsidP="007808A3">
          <w:pPr>
            <w:pStyle w:val="Pieddepage"/>
            <w:spacing w:line="140" w:lineRule="exact"/>
          </w:pPr>
          <w:r>
            <w:rPr>
              <w:rFonts w:ascii="Frutiger LT Std 45 Light" w:hAnsi="Frutiger LT Std 45 Light"/>
              <w:sz w:val="14"/>
            </w:rPr>
            <w:t>31100 TREVISO - Italia</w:t>
          </w:r>
        </w:p>
      </w:tc>
      <w:tc>
        <w:tcPr>
          <w:tcW w:w="2410" w:type="dxa"/>
        </w:tcPr>
        <w:p w14:paraId="3AC2321E" w14:textId="77777777" w:rsidR="00BA0D4B" w:rsidRPr="00007656" w:rsidRDefault="00BA0D4B" w:rsidP="007808A3">
          <w:pPr>
            <w:pStyle w:val="Pieddepage"/>
            <w:spacing w:line="180" w:lineRule="exact"/>
            <w:rPr>
              <w:rFonts w:ascii="Frutiger LT Std 45 Light" w:hAnsi="Frutiger LT Std 45 Light"/>
              <w:sz w:val="14"/>
              <w:szCs w:val="14"/>
            </w:rPr>
          </w:pPr>
          <w:r>
            <w:rPr>
              <w:rFonts w:ascii="Frutiger LT Std 45 Light" w:hAnsi="Frutiger LT Std 45 Light"/>
              <w:sz w:val="14"/>
            </w:rPr>
            <w:t>Società con unico socio</w:t>
          </w:r>
        </w:p>
        <w:p w14:paraId="47097BD8" w14:textId="77777777" w:rsidR="00BA0D4B" w:rsidRPr="00007656" w:rsidRDefault="00BA0D4B" w:rsidP="007808A3">
          <w:pPr>
            <w:pStyle w:val="Pieddepage"/>
            <w:spacing w:line="180" w:lineRule="exact"/>
            <w:rPr>
              <w:rFonts w:ascii="Frutiger LT Std 45 Light" w:hAnsi="Frutiger LT Std 45 Light"/>
              <w:sz w:val="14"/>
              <w:szCs w:val="14"/>
            </w:rPr>
          </w:pPr>
          <w:r>
            <w:rPr>
              <w:rFonts w:ascii="Frutiger LT Std 45 Light" w:hAnsi="Frutiger LT Std 45 Light"/>
              <w:sz w:val="14"/>
            </w:rPr>
            <w:t>Tel. +39.0422.4131</w:t>
          </w:r>
        </w:p>
        <w:p w14:paraId="51E0EA3B" w14:textId="77777777" w:rsidR="00BA0D4B" w:rsidRPr="00551F9C" w:rsidRDefault="00BA0D4B" w:rsidP="007808A3">
          <w:pPr>
            <w:pStyle w:val="Pieddepage"/>
            <w:spacing w:line="140" w:lineRule="exact"/>
            <w:rPr>
              <w:rFonts w:ascii="Frutiger LT Std 45 Light" w:hAnsi="Frutiger LT Std 45 Light"/>
              <w:sz w:val="14"/>
              <w:szCs w:val="14"/>
            </w:rPr>
          </w:pPr>
          <w:r>
            <w:rPr>
              <w:rFonts w:ascii="Frutiger LT Std 45 Light" w:hAnsi="Frutiger LT Std 45 Light"/>
              <w:sz w:val="14"/>
            </w:rPr>
            <w:t>Fax +39.0422.413736</w:t>
          </w:r>
        </w:p>
      </w:tc>
      <w:tc>
        <w:tcPr>
          <w:tcW w:w="5238" w:type="dxa"/>
        </w:tcPr>
        <w:p w14:paraId="3C86AE54" w14:textId="77777777" w:rsidR="00BA0D4B" w:rsidRDefault="00BA0D4B" w:rsidP="007808A3">
          <w:pPr>
            <w:pStyle w:val="Pieddepage"/>
            <w:spacing w:line="180" w:lineRule="exact"/>
            <w:rPr>
              <w:rFonts w:ascii="Frutiger LT Std 45 Light" w:hAnsi="Frutiger LT Std 45 Light"/>
              <w:sz w:val="14"/>
              <w:szCs w:val="14"/>
            </w:rPr>
          </w:pPr>
          <w:r>
            <w:rPr>
              <w:rFonts w:ascii="Frutiger LT Std 45 Light" w:hAnsi="Frutiger LT Std 45 Light"/>
              <w:sz w:val="14"/>
            </w:rPr>
            <w:t>Cap. Soc. Euro 200.000.000,00 i.v. – Reg. Imp. TV 00867190159</w:t>
          </w:r>
        </w:p>
        <w:p w14:paraId="15DA9EA4" w14:textId="77777777" w:rsidR="00BA0D4B" w:rsidRPr="00551F9C" w:rsidRDefault="00BA0D4B" w:rsidP="007808A3">
          <w:pPr>
            <w:pStyle w:val="Pieddepage"/>
            <w:spacing w:line="140" w:lineRule="exact"/>
            <w:rPr>
              <w:rFonts w:ascii="Frutiger LT Std 45 Light" w:hAnsi="Frutiger LT Std 45 Light"/>
              <w:sz w:val="14"/>
              <w:szCs w:val="14"/>
            </w:rPr>
          </w:pPr>
          <w:r>
            <w:rPr>
              <w:rFonts w:ascii="Frutiger LT Std 45 Light" w:hAnsi="Frutiger LT Std 45 Light"/>
              <w:sz w:val="14"/>
            </w:rPr>
            <w:t>Cod. Fiscale 00867190159 – P. IVA IT 00698370962 – R.E.A. TV n. 327173</w:t>
          </w:r>
        </w:p>
      </w:tc>
    </w:tr>
  </w:tbl>
  <w:p w14:paraId="71E2BE95" w14:textId="77777777" w:rsidR="00BA0D4B" w:rsidRDefault="00BA0D4B" w:rsidP="007808A3">
    <w:pPr>
      <w:pStyle w:val="Pieddepage"/>
      <w:spacing w:line="140" w:lineRule="exact"/>
    </w:pPr>
    <w:r>
      <w:rPr>
        <w:noProof/>
      </w:rPr>
      <w:drawing>
        <wp:anchor distT="0" distB="0" distL="114300" distR="114300" simplePos="0" relativeHeight="251659264" behindDoc="0" locked="0" layoutInCell="1" allowOverlap="1" wp14:anchorId="7DCD3186" wp14:editId="43F1F058">
          <wp:simplePos x="0" y="0"/>
          <wp:positionH relativeFrom="column">
            <wp:posOffset>-307975</wp:posOffset>
          </wp:positionH>
          <wp:positionV relativeFrom="paragraph">
            <wp:posOffset>35560</wp:posOffset>
          </wp:positionV>
          <wp:extent cx="3619500" cy="428625"/>
          <wp:effectExtent l="19050" t="0" r="0" b="0"/>
          <wp:wrapNone/>
          <wp:docPr id="4" name="Immagine 3" descr="base_pag_DLGrou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se_pag_DLGroup.jpg"/>
                  <pic:cNvPicPr/>
                </pic:nvPicPr>
                <pic:blipFill>
                  <a:blip r:embed="rId1"/>
                  <a:stretch>
                    <a:fillRect/>
                  </a:stretch>
                </pic:blipFill>
                <pic:spPr>
                  <a:xfrm>
                    <a:off x="0" y="0"/>
                    <a:ext cx="3619500" cy="428625"/>
                  </a:xfrm>
                  <a:prstGeom prst="rect">
                    <a:avLst/>
                  </a:prstGeom>
                </pic:spPr>
              </pic:pic>
            </a:graphicData>
          </a:graphic>
        </wp:anchor>
      </w:drawing>
    </w:r>
  </w:p>
  <w:p w14:paraId="22B64EA5" w14:textId="77777777" w:rsidR="00BA0D4B" w:rsidRDefault="00BA0D4B" w:rsidP="007808A3">
    <w:pPr>
      <w:pStyle w:val="Pieddepage"/>
      <w:spacing w:line="140" w:lineRule="exact"/>
    </w:pPr>
  </w:p>
  <w:p w14:paraId="46F3D4CD" w14:textId="77777777" w:rsidR="00BA0D4B" w:rsidRDefault="00BA0D4B" w:rsidP="007808A3">
    <w:pPr>
      <w:pStyle w:val="Pieddepage"/>
      <w:spacing w:line="140" w:lineRule="exact"/>
    </w:pPr>
  </w:p>
  <w:p w14:paraId="1337938B" w14:textId="77777777" w:rsidR="00BA0D4B" w:rsidRPr="007F44DE" w:rsidRDefault="00BA0D4B" w:rsidP="007808A3">
    <w:pPr>
      <w:pStyle w:val="Pieddepage"/>
      <w:spacing w:line="140" w:lineRule="exact"/>
      <w:rPr>
        <w:rFonts w:ascii="Frutiger LT Std 45 Light" w:hAnsi="Frutiger LT Std 45 Light"/>
        <w:b/>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8F243" w14:textId="77777777" w:rsidR="00441A17" w:rsidRDefault="00441A17" w:rsidP="00523106">
      <w:r>
        <w:separator/>
      </w:r>
    </w:p>
  </w:footnote>
  <w:footnote w:type="continuationSeparator" w:id="0">
    <w:p w14:paraId="03D464E7" w14:textId="77777777" w:rsidR="00441A17" w:rsidRDefault="00441A17" w:rsidP="005231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608F7" w14:textId="1E991F92" w:rsidR="00BA0D4B" w:rsidRDefault="00E05F8F" w:rsidP="007808A3">
    <w:pPr>
      <w:pStyle w:val="En-tte"/>
    </w:pPr>
    <w:r>
      <w:rPr>
        <w:noProof/>
      </w:rPr>
      <w:drawing>
        <wp:inline distT="0" distB="0" distL="0" distR="0" wp14:anchorId="735CE992" wp14:editId="44997E39">
          <wp:extent cx="1260000" cy="390681"/>
          <wp:effectExtent l="0" t="0" r="0" b="952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DL_P289.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60000" cy="390681"/>
                  </a:xfrm>
                  <a:prstGeom prst="rect">
                    <a:avLst/>
                  </a:prstGeom>
                </pic:spPr>
              </pic:pic>
            </a:graphicData>
          </a:graphic>
        </wp:inline>
      </w:drawing>
    </w:r>
  </w:p>
  <w:p w14:paraId="46B2C99E" w14:textId="77777777" w:rsidR="00BA0D4B" w:rsidRDefault="00BA0D4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F1AA6"/>
    <w:multiLevelType w:val="hybridMultilevel"/>
    <w:tmpl w:val="463A7A3E"/>
    <w:lvl w:ilvl="0" w:tplc="D3864780">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FBF329E"/>
    <w:multiLevelType w:val="hybridMultilevel"/>
    <w:tmpl w:val="19E23DEA"/>
    <w:lvl w:ilvl="0" w:tplc="9A38D6BA">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4D406FA"/>
    <w:multiLevelType w:val="hybridMultilevel"/>
    <w:tmpl w:val="CF20A0C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15:restartNumberingAfterBreak="0">
    <w:nsid w:val="5CB8404E"/>
    <w:multiLevelType w:val="hybridMultilevel"/>
    <w:tmpl w:val="6C8A6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A5B54A0"/>
    <w:multiLevelType w:val="hybridMultilevel"/>
    <w:tmpl w:val="BC545F16"/>
    <w:lvl w:ilvl="0" w:tplc="A106D722">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5" w15:restartNumberingAfterBreak="0">
    <w:nsid w:val="7B606645"/>
    <w:multiLevelType w:val="hybridMultilevel"/>
    <w:tmpl w:val="5EF69906"/>
    <w:lvl w:ilvl="0" w:tplc="0410000D">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15:restartNumberingAfterBreak="0">
    <w:nsid w:val="7DF561F6"/>
    <w:multiLevelType w:val="hybridMultilevel"/>
    <w:tmpl w:val="2A8A5F58"/>
    <w:lvl w:ilvl="0" w:tplc="C494050E">
      <w:start w:val="3"/>
      <w:numFmt w:val="bullet"/>
      <w:lvlText w:val=""/>
      <w:lvlJc w:val="left"/>
      <w:pPr>
        <w:ind w:left="720" w:hanging="360"/>
      </w:pPr>
      <w:rPr>
        <w:rFonts w:ascii="Symbol" w:eastAsia="Arial"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627395210">
    <w:abstractNumId w:val="3"/>
  </w:num>
  <w:num w:numId="2" w16cid:durableId="1371804241">
    <w:abstractNumId w:val="4"/>
  </w:num>
  <w:num w:numId="3" w16cid:durableId="1899970373">
    <w:abstractNumId w:val="0"/>
  </w:num>
  <w:num w:numId="4" w16cid:durableId="994450773">
    <w:abstractNumId w:val="2"/>
  </w:num>
  <w:num w:numId="5" w16cid:durableId="1093741334">
    <w:abstractNumId w:val="1"/>
  </w:num>
  <w:num w:numId="6" w16cid:durableId="1662350461">
    <w:abstractNumId w:val="6"/>
  </w:num>
  <w:num w:numId="7" w16cid:durableId="177887085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embedSystemFonts/>
  <w:saveSubsetFonts/>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D4F"/>
    <w:rsid w:val="00011129"/>
    <w:rsid w:val="000322BA"/>
    <w:rsid w:val="00052BBD"/>
    <w:rsid w:val="000D2BE6"/>
    <w:rsid w:val="000E6C64"/>
    <w:rsid w:val="000F2890"/>
    <w:rsid w:val="0014516B"/>
    <w:rsid w:val="00165091"/>
    <w:rsid w:val="001A13E8"/>
    <w:rsid w:val="001A3CF9"/>
    <w:rsid w:val="001A7D58"/>
    <w:rsid w:val="001B139C"/>
    <w:rsid w:val="00240F34"/>
    <w:rsid w:val="00266460"/>
    <w:rsid w:val="002B0D35"/>
    <w:rsid w:val="002E43C8"/>
    <w:rsid w:val="003063F2"/>
    <w:rsid w:val="003326B9"/>
    <w:rsid w:val="0034467B"/>
    <w:rsid w:val="00381349"/>
    <w:rsid w:val="003858E5"/>
    <w:rsid w:val="00386177"/>
    <w:rsid w:val="003B473E"/>
    <w:rsid w:val="003C27A0"/>
    <w:rsid w:val="003E2300"/>
    <w:rsid w:val="00441A17"/>
    <w:rsid w:val="0046053C"/>
    <w:rsid w:val="004B45CE"/>
    <w:rsid w:val="0050081F"/>
    <w:rsid w:val="00523106"/>
    <w:rsid w:val="005600D0"/>
    <w:rsid w:val="00572032"/>
    <w:rsid w:val="00585F71"/>
    <w:rsid w:val="005D7588"/>
    <w:rsid w:val="005E6FD9"/>
    <w:rsid w:val="006169E3"/>
    <w:rsid w:val="00643C28"/>
    <w:rsid w:val="00704431"/>
    <w:rsid w:val="007725B3"/>
    <w:rsid w:val="007808A3"/>
    <w:rsid w:val="007C620C"/>
    <w:rsid w:val="00823997"/>
    <w:rsid w:val="0084688E"/>
    <w:rsid w:val="008740F1"/>
    <w:rsid w:val="00875373"/>
    <w:rsid w:val="00886127"/>
    <w:rsid w:val="008962A2"/>
    <w:rsid w:val="008C5C61"/>
    <w:rsid w:val="008E419A"/>
    <w:rsid w:val="00914249"/>
    <w:rsid w:val="00924D7E"/>
    <w:rsid w:val="009775F0"/>
    <w:rsid w:val="009A6D46"/>
    <w:rsid w:val="00A27F28"/>
    <w:rsid w:val="00A61148"/>
    <w:rsid w:val="00AA76B3"/>
    <w:rsid w:val="00AD5752"/>
    <w:rsid w:val="00B0612F"/>
    <w:rsid w:val="00B40037"/>
    <w:rsid w:val="00B519EA"/>
    <w:rsid w:val="00B57A92"/>
    <w:rsid w:val="00B63568"/>
    <w:rsid w:val="00B63A2C"/>
    <w:rsid w:val="00B83B72"/>
    <w:rsid w:val="00B919CD"/>
    <w:rsid w:val="00BA0D4B"/>
    <w:rsid w:val="00BD0E58"/>
    <w:rsid w:val="00C060A2"/>
    <w:rsid w:val="00C06C0D"/>
    <w:rsid w:val="00C23282"/>
    <w:rsid w:val="00C8005B"/>
    <w:rsid w:val="00CD7C4A"/>
    <w:rsid w:val="00CF38AA"/>
    <w:rsid w:val="00D20523"/>
    <w:rsid w:val="00D44F22"/>
    <w:rsid w:val="00D83644"/>
    <w:rsid w:val="00D970DB"/>
    <w:rsid w:val="00DC7E4D"/>
    <w:rsid w:val="00DD6F10"/>
    <w:rsid w:val="00E05F8F"/>
    <w:rsid w:val="00E166D2"/>
    <w:rsid w:val="00E200F3"/>
    <w:rsid w:val="00E306FA"/>
    <w:rsid w:val="00E33BA1"/>
    <w:rsid w:val="00E37D4F"/>
    <w:rsid w:val="00E83F80"/>
    <w:rsid w:val="00EA326D"/>
    <w:rsid w:val="00EA5B5D"/>
    <w:rsid w:val="00EC785D"/>
    <w:rsid w:val="00EE72EA"/>
    <w:rsid w:val="00EF4314"/>
    <w:rsid w:val="00EF7E55"/>
    <w:rsid w:val="00F17B84"/>
    <w:rsid w:val="00F546C2"/>
    <w:rsid w:val="00F613C8"/>
    <w:rsid w:val="00F6332A"/>
    <w:rsid w:val="00F85B0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369637"/>
  <w15:docId w15:val="{7EA05015-5A93-AC4B-B331-57850AE60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5B5D"/>
    <w:pPr>
      <w:spacing w:after="0" w:line="240" w:lineRule="auto"/>
    </w:pPr>
    <w:rPr>
      <w:rFonts w:ascii="Times New Roman" w:eastAsia="Times New Roman" w:hAnsi="Times New Roman" w:cs="Times New Roman"/>
      <w:sz w:val="24"/>
      <w:szCs w:val="24"/>
      <w:lang w:eastAsia="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37D4F"/>
    <w:pPr>
      <w:tabs>
        <w:tab w:val="center" w:pos="4819"/>
        <w:tab w:val="right" w:pos="9638"/>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E37D4F"/>
  </w:style>
  <w:style w:type="paragraph" w:styleId="Pieddepage">
    <w:name w:val="footer"/>
    <w:basedOn w:val="Normal"/>
    <w:link w:val="PieddepageCar"/>
    <w:uiPriority w:val="99"/>
    <w:unhideWhenUsed/>
    <w:rsid w:val="00E37D4F"/>
    <w:pPr>
      <w:tabs>
        <w:tab w:val="center" w:pos="4819"/>
        <w:tab w:val="right" w:pos="9638"/>
      </w:tabs>
    </w:pPr>
    <w:rPr>
      <w:rFonts w:asciiTheme="minorHAnsi" w:eastAsiaTheme="minorHAnsi" w:hAnsiTheme="minorHAnsi" w:cstheme="minorBidi"/>
      <w:sz w:val="22"/>
      <w:szCs w:val="22"/>
      <w:lang w:eastAsia="en-US"/>
    </w:rPr>
  </w:style>
  <w:style w:type="character" w:customStyle="1" w:styleId="PieddepageCar">
    <w:name w:val="Pied de page Car"/>
    <w:basedOn w:val="Policepardfaut"/>
    <w:link w:val="Pieddepage"/>
    <w:uiPriority w:val="99"/>
    <w:rsid w:val="00E37D4F"/>
  </w:style>
  <w:style w:type="table" w:styleId="Grilledutableau">
    <w:name w:val="Table Grid"/>
    <w:basedOn w:val="TableauNormal"/>
    <w:uiPriority w:val="59"/>
    <w:rsid w:val="00E37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E37D4F"/>
    <w:rPr>
      <w:rFonts w:ascii="Tahoma" w:hAnsi="Tahoma" w:cs="Tahoma"/>
      <w:sz w:val="16"/>
      <w:szCs w:val="16"/>
    </w:rPr>
  </w:style>
  <w:style w:type="character" w:customStyle="1" w:styleId="TextedebullesCar">
    <w:name w:val="Texte de bulles Car"/>
    <w:basedOn w:val="Policepardfaut"/>
    <w:link w:val="Textedebulles"/>
    <w:uiPriority w:val="99"/>
    <w:semiHidden/>
    <w:rsid w:val="00E37D4F"/>
    <w:rPr>
      <w:rFonts w:ascii="Tahoma" w:eastAsia="Times New Roman" w:hAnsi="Tahoma" w:cs="Tahoma"/>
      <w:sz w:val="16"/>
      <w:szCs w:val="16"/>
      <w:lang w:val="fr-BE" w:eastAsia="en-GB"/>
    </w:rPr>
  </w:style>
  <w:style w:type="paragraph" w:styleId="NormalWeb">
    <w:name w:val="Normal (Web)"/>
    <w:basedOn w:val="Normal"/>
    <w:uiPriority w:val="99"/>
    <w:semiHidden/>
    <w:unhideWhenUsed/>
    <w:rsid w:val="008E419A"/>
    <w:pPr>
      <w:spacing w:before="100" w:beforeAutospacing="1" w:after="100" w:afterAutospacing="1"/>
    </w:pPr>
    <w:rPr>
      <w:lang w:eastAsia="it-IT"/>
    </w:rPr>
  </w:style>
  <w:style w:type="paragraph" w:styleId="Paragraphedeliste">
    <w:name w:val="List Paragraph"/>
    <w:basedOn w:val="Normal"/>
    <w:uiPriority w:val="34"/>
    <w:qFormat/>
    <w:rsid w:val="00F6332A"/>
    <w:pPr>
      <w:ind w:left="720"/>
      <w:contextualSpacing/>
    </w:pPr>
    <w:rPr>
      <w:rFonts w:asciiTheme="minorHAnsi" w:eastAsiaTheme="minorHAnsi" w:hAnsiTheme="minorHAnsi" w:cstheme="minorBidi"/>
      <w:lang w:eastAsia="en-US"/>
    </w:rPr>
  </w:style>
  <w:style w:type="character" w:styleId="Marquedecommentaire">
    <w:name w:val="annotation reference"/>
    <w:basedOn w:val="Policepardfaut"/>
    <w:uiPriority w:val="99"/>
    <w:semiHidden/>
    <w:unhideWhenUsed/>
    <w:rsid w:val="00EC785D"/>
    <w:rPr>
      <w:sz w:val="16"/>
      <w:szCs w:val="16"/>
    </w:rPr>
  </w:style>
  <w:style w:type="paragraph" w:styleId="Commentaire">
    <w:name w:val="annotation text"/>
    <w:basedOn w:val="Normal"/>
    <w:link w:val="CommentaireCar"/>
    <w:uiPriority w:val="99"/>
    <w:semiHidden/>
    <w:unhideWhenUsed/>
    <w:rsid w:val="00EC785D"/>
    <w:rPr>
      <w:sz w:val="20"/>
      <w:szCs w:val="20"/>
    </w:rPr>
  </w:style>
  <w:style w:type="character" w:customStyle="1" w:styleId="CommentaireCar">
    <w:name w:val="Commentaire Car"/>
    <w:basedOn w:val="Policepardfaut"/>
    <w:link w:val="Commentaire"/>
    <w:uiPriority w:val="99"/>
    <w:semiHidden/>
    <w:rsid w:val="00EC785D"/>
    <w:rPr>
      <w:rFonts w:ascii="Times New Roman" w:eastAsia="Times New Roman" w:hAnsi="Times New Roman" w:cs="Times New Roman"/>
      <w:sz w:val="20"/>
      <w:szCs w:val="20"/>
      <w:lang w:val="fr-BE" w:eastAsia="en-GB"/>
    </w:rPr>
  </w:style>
  <w:style w:type="paragraph" w:customStyle="1" w:styleId="gmail-msonospacing">
    <w:name w:val="gmail-msonospacing"/>
    <w:basedOn w:val="Normal"/>
    <w:rsid w:val="0016509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115221">
      <w:bodyDiv w:val="1"/>
      <w:marLeft w:val="0"/>
      <w:marRight w:val="0"/>
      <w:marTop w:val="0"/>
      <w:marBottom w:val="0"/>
      <w:divBdr>
        <w:top w:val="none" w:sz="0" w:space="0" w:color="auto"/>
        <w:left w:val="none" w:sz="0" w:space="0" w:color="auto"/>
        <w:bottom w:val="none" w:sz="0" w:space="0" w:color="auto"/>
        <w:right w:val="none" w:sz="0" w:space="0" w:color="auto"/>
      </w:divBdr>
    </w:div>
    <w:div w:id="550843616">
      <w:bodyDiv w:val="1"/>
      <w:marLeft w:val="0"/>
      <w:marRight w:val="0"/>
      <w:marTop w:val="0"/>
      <w:marBottom w:val="0"/>
      <w:divBdr>
        <w:top w:val="none" w:sz="0" w:space="0" w:color="auto"/>
        <w:left w:val="none" w:sz="0" w:space="0" w:color="auto"/>
        <w:bottom w:val="none" w:sz="0" w:space="0" w:color="auto"/>
        <w:right w:val="none" w:sz="0" w:space="0" w:color="auto"/>
      </w:divBdr>
    </w:div>
    <w:div w:id="577978385">
      <w:bodyDiv w:val="1"/>
      <w:marLeft w:val="0"/>
      <w:marRight w:val="0"/>
      <w:marTop w:val="0"/>
      <w:marBottom w:val="0"/>
      <w:divBdr>
        <w:top w:val="none" w:sz="0" w:space="0" w:color="auto"/>
        <w:left w:val="none" w:sz="0" w:space="0" w:color="auto"/>
        <w:bottom w:val="none" w:sz="0" w:space="0" w:color="auto"/>
        <w:right w:val="none" w:sz="0" w:space="0" w:color="auto"/>
      </w:divBdr>
    </w:div>
    <w:div w:id="584873882">
      <w:bodyDiv w:val="1"/>
      <w:marLeft w:val="0"/>
      <w:marRight w:val="0"/>
      <w:marTop w:val="0"/>
      <w:marBottom w:val="0"/>
      <w:divBdr>
        <w:top w:val="none" w:sz="0" w:space="0" w:color="auto"/>
        <w:left w:val="none" w:sz="0" w:space="0" w:color="auto"/>
        <w:bottom w:val="none" w:sz="0" w:space="0" w:color="auto"/>
        <w:right w:val="none" w:sz="0" w:space="0" w:color="auto"/>
      </w:divBdr>
    </w:div>
    <w:div w:id="674770539">
      <w:bodyDiv w:val="1"/>
      <w:marLeft w:val="0"/>
      <w:marRight w:val="0"/>
      <w:marTop w:val="0"/>
      <w:marBottom w:val="0"/>
      <w:divBdr>
        <w:top w:val="none" w:sz="0" w:space="0" w:color="auto"/>
        <w:left w:val="none" w:sz="0" w:space="0" w:color="auto"/>
        <w:bottom w:val="none" w:sz="0" w:space="0" w:color="auto"/>
        <w:right w:val="none" w:sz="0" w:space="0" w:color="auto"/>
      </w:divBdr>
    </w:div>
    <w:div w:id="812718672">
      <w:bodyDiv w:val="1"/>
      <w:marLeft w:val="0"/>
      <w:marRight w:val="0"/>
      <w:marTop w:val="0"/>
      <w:marBottom w:val="0"/>
      <w:divBdr>
        <w:top w:val="none" w:sz="0" w:space="0" w:color="auto"/>
        <w:left w:val="none" w:sz="0" w:space="0" w:color="auto"/>
        <w:bottom w:val="none" w:sz="0" w:space="0" w:color="auto"/>
        <w:right w:val="none" w:sz="0" w:space="0" w:color="auto"/>
      </w:divBdr>
      <w:divsChild>
        <w:div w:id="474375632">
          <w:marLeft w:val="0"/>
          <w:marRight w:val="0"/>
          <w:marTop w:val="0"/>
          <w:marBottom w:val="0"/>
          <w:divBdr>
            <w:top w:val="none" w:sz="0" w:space="0" w:color="auto"/>
            <w:left w:val="none" w:sz="0" w:space="0" w:color="auto"/>
            <w:bottom w:val="none" w:sz="0" w:space="0" w:color="auto"/>
            <w:right w:val="none" w:sz="0" w:space="0" w:color="auto"/>
          </w:divBdr>
        </w:div>
        <w:div w:id="34818491">
          <w:marLeft w:val="0"/>
          <w:marRight w:val="0"/>
          <w:marTop w:val="0"/>
          <w:marBottom w:val="0"/>
          <w:divBdr>
            <w:top w:val="none" w:sz="0" w:space="0" w:color="auto"/>
            <w:left w:val="none" w:sz="0" w:space="0" w:color="auto"/>
            <w:bottom w:val="none" w:sz="0" w:space="0" w:color="auto"/>
            <w:right w:val="none" w:sz="0" w:space="0" w:color="auto"/>
          </w:divBdr>
        </w:div>
      </w:divsChild>
    </w:div>
    <w:div w:id="1127696635">
      <w:bodyDiv w:val="1"/>
      <w:marLeft w:val="0"/>
      <w:marRight w:val="0"/>
      <w:marTop w:val="0"/>
      <w:marBottom w:val="0"/>
      <w:divBdr>
        <w:top w:val="none" w:sz="0" w:space="0" w:color="auto"/>
        <w:left w:val="none" w:sz="0" w:space="0" w:color="auto"/>
        <w:bottom w:val="none" w:sz="0" w:space="0" w:color="auto"/>
        <w:right w:val="none" w:sz="0" w:space="0" w:color="auto"/>
      </w:divBdr>
    </w:div>
    <w:div w:id="2051150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3889DB2ABDE848B58E59F6AAFAADEF" ma:contentTypeVersion="17" ma:contentTypeDescription="Crée un document." ma:contentTypeScope="" ma:versionID="a8ae14b9e5f843f828cfbc4a7643064f">
  <xsd:schema xmlns:xsd="http://www.w3.org/2001/XMLSchema" xmlns:xs="http://www.w3.org/2001/XMLSchema" xmlns:p="http://schemas.microsoft.com/office/2006/metadata/properties" xmlns:ns2="a0ac9081-9148-4db9-83dd-da0deddd71fd" xmlns:ns3="d1332355-5da0-48bc-9254-881f9a129164" targetNamespace="http://schemas.microsoft.com/office/2006/metadata/properties" ma:root="true" ma:fieldsID="33f8aa4dc4fab4e7a30984e4358c4190" ns2:_="" ns3:_="">
    <xsd:import namespace="a0ac9081-9148-4db9-83dd-da0deddd71fd"/>
    <xsd:import namespace="d1332355-5da0-48bc-9254-881f9a1291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ac9081-9148-4db9-83dd-da0deddd71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6a177141-639f-4352-989a-f5cd9e335ec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332355-5da0-48bc-9254-881f9a129164"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e35e923b-600a-489b-b7d6-70c4c230828e}" ma:internalName="TaxCatchAll" ma:showField="CatchAllData" ma:web="d1332355-5da0-48bc-9254-881f9a1291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17A400-A246-47C5-A6EF-C9D8D076A6D6}"/>
</file>

<file path=customXml/itemProps2.xml><?xml version="1.0" encoding="utf-8"?>
<ds:datastoreItem xmlns:ds="http://schemas.openxmlformats.org/officeDocument/2006/customXml" ds:itemID="{A846BE38-7123-4F72-A29F-4DEE8F7C445B}"/>
</file>

<file path=docProps/app.xml><?xml version="1.0" encoding="utf-8"?>
<Properties xmlns="http://schemas.openxmlformats.org/officeDocument/2006/extended-properties" xmlns:vt="http://schemas.openxmlformats.org/officeDocument/2006/docPropsVTypes">
  <Template>Normal</Template>
  <TotalTime>0</TotalTime>
  <Pages>2</Pages>
  <Words>513</Words>
  <Characters>2826</Characters>
  <Application>Microsoft Office Word</Application>
  <DocSecurity>4</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De'Longhi S.p.A.</Company>
  <LinksUpToDate>false</LinksUpToDate>
  <CharactersWithSpaces>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Valentina Bonutto</dc:creator>
  <cp:lastModifiedBy>Aurélie Nowe</cp:lastModifiedBy>
  <cp:revision>2</cp:revision>
  <cp:lastPrinted>2019-09-04T15:30:00Z</cp:lastPrinted>
  <dcterms:created xsi:type="dcterms:W3CDTF">2023-10-19T09:22:00Z</dcterms:created>
  <dcterms:modified xsi:type="dcterms:W3CDTF">2023-10-19T09:22:00Z</dcterms:modified>
</cp:coreProperties>
</file>